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55" w:rsidRPr="00A97755" w:rsidRDefault="00A97755" w:rsidP="00736BBC">
      <w:pPr>
        <w:spacing w:after="300" w:line="240" w:lineRule="auto"/>
        <w:rPr>
          <w:rFonts w:ascii="Times New Roman" w:eastAsia="Times New Roman" w:hAnsi="Times New Roman" w:cs="Times New Roman"/>
          <w:b/>
          <w:shd w:val="clear" w:color="auto" w:fill="FFFFFF"/>
          <w:lang w:eastAsia="lt-LT"/>
        </w:rPr>
      </w:pPr>
      <w:r w:rsidRPr="00A97755">
        <w:rPr>
          <w:rFonts w:ascii="Times New Roman" w:eastAsia="Times New Roman" w:hAnsi="Times New Roman" w:cs="Times New Roman"/>
          <w:b/>
          <w:shd w:val="clear" w:color="auto" w:fill="FFFFFF"/>
          <w:lang w:eastAsia="lt-LT"/>
        </w:rPr>
        <w:t>Atkirtis nepatogioms temoms- Socialinių inovacijų festivalis BiZzZ`17</w:t>
      </w:r>
    </w:p>
    <w:p w:rsidR="00736BBC" w:rsidRPr="00736BBC" w:rsidRDefault="00736BBC" w:rsidP="00736BBC">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Rugpjūčio 18-20 dienomis, Zarasų rajone, Antalieptėje įsikūrusiame </w:t>
      </w:r>
      <w:proofErr w:type="spellStart"/>
      <w:r w:rsidRPr="00736BBC">
        <w:rPr>
          <w:rFonts w:ascii="Times New Roman" w:eastAsia="Times New Roman" w:hAnsi="Times New Roman" w:cs="Times New Roman"/>
          <w:shd w:val="clear" w:color="auto" w:fill="FFFFFF"/>
          <w:lang w:eastAsia="lt-LT"/>
        </w:rPr>
        <w:t>Inovatorių</w:t>
      </w:r>
      <w:proofErr w:type="spellEnd"/>
      <w:r w:rsidRPr="00736BBC">
        <w:rPr>
          <w:rFonts w:ascii="Times New Roman" w:eastAsia="Times New Roman" w:hAnsi="Times New Roman" w:cs="Times New Roman"/>
          <w:shd w:val="clear" w:color="auto" w:fill="FFFFFF"/>
          <w:lang w:eastAsia="lt-LT"/>
        </w:rPr>
        <w:t xml:space="preserve"> slėnyje, jau 6 metus iš eilės įvyks socialinių inovacijų festivalis - BiZzZ’17. Dieną festivalis dalyvius kviečia </w:t>
      </w:r>
      <w:r w:rsidR="00A97755">
        <w:rPr>
          <w:rFonts w:ascii="Times New Roman" w:eastAsia="Times New Roman" w:hAnsi="Times New Roman" w:cs="Times New Roman"/>
          <w:shd w:val="clear" w:color="auto" w:fill="FFFFFF"/>
          <w:lang w:eastAsia="lt-LT"/>
        </w:rPr>
        <w:t>klausytis įkvepiančių pranešimų bei</w:t>
      </w:r>
      <w:r w:rsidRPr="00736BBC">
        <w:rPr>
          <w:rFonts w:ascii="Times New Roman" w:eastAsia="Times New Roman" w:hAnsi="Times New Roman" w:cs="Times New Roman"/>
          <w:shd w:val="clear" w:color="auto" w:fill="FFFFFF"/>
          <w:lang w:eastAsia="lt-LT"/>
        </w:rPr>
        <w:t xml:space="preserve"> diskutuoti, o vakare su bendraminčiais prie laužo, koncerto metu ar einant į naktinį žygį, bendrauti ir kurti naujas, </w:t>
      </w:r>
      <w:proofErr w:type="spellStart"/>
      <w:r w:rsidRPr="00736BBC">
        <w:rPr>
          <w:rFonts w:ascii="Times New Roman" w:eastAsia="Times New Roman" w:hAnsi="Times New Roman" w:cs="Times New Roman"/>
          <w:shd w:val="clear" w:color="auto" w:fill="FFFFFF"/>
          <w:lang w:eastAsia="lt-LT"/>
        </w:rPr>
        <w:t>inovatyvias</w:t>
      </w:r>
      <w:proofErr w:type="spellEnd"/>
      <w:r w:rsidRPr="00736BBC">
        <w:rPr>
          <w:rFonts w:ascii="Times New Roman" w:eastAsia="Times New Roman" w:hAnsi="Times New Roman" w:cs="Times New Roman"/>
          <w:shd w:val="clear" w:color="auto" w:fill="FFFFFF"/>
          <w:lang w:eastAsia="lt-LT"/>
        </w:rPr>
        <w:t xml:space="preserve"> idėjas. Šiais metais festivalio epicentru taps įvairovės ir integracijos tema, pakviesianti festivalio dalyvius ieškoti novatoriškų idėjų ilgalaikėms socialinėms problemoms. </w:t>
      </w:r>
    </w:p>
    <w:p w:rsidR="00736BBC" w:rsidRPr="00736BBC" w:rsidRDefault="00736BBC" w:rsidP="00736BBC">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Renginio dalyviai turės progą susipažinti su pažangiausiomis iniciatyvomis iš visos Lietuvos, kurios skatina žmonių bendradarbiavimą, tarpusavio skirtumus išnaudoja kaip pranašumą. Ar žinojai, kad Tavo mieste jau ilgą laiką veikia socialinis verslas? „Humana </w:t>
      </w:r>
      <w:proofErr w:type="spellStart"/>
      <w:r w:rsidRPr="00736BBC">
        <w:rPr>
          <w:rFonts w:ascii="Times New Roman" w:eastAsia="Times New Roman" w:hAnsi="Times New Roman" w:cs="Times New Roman"/>
          <w:shd w:val="clear" w:color="auto" w:fill="FFFFFF"/>
          <w:lang w:eastAsia="lt-LT"/>
        </w:rPr>
        <w:t>people</w:t>
      </w:r>
      <w:proofErr w:type="spellEnd"/>
      <w:r w:rsidRPr="00736BBC">
        <w:rPr>
          <w:rFonts w:ascii="Times New Roman" w:eastAsia="Times New Roman" w:hAnsi="Times New Roman" w:cs="Times New Roman"/>
          <w:shd w:val="clear" w:color="auto" w:fill="FFFFFF"/>
          <w:lang w:eastAsia="lt-LT"/>
        </w:rPr>
        <w:t xml:space="preserve"> to </w:t>
      </w:r>
      <w:proofErr w:type="spellStart"/>
      <w:r w:rsidRPr="00736BBC">
        <w:rPr>
          <w:rFonts w:ascii="Times New Roman" w:eastAsia="Times New Roman" w:hAnsi="Times New Roman" w:cs="Times New Roman"/>
          <w:shd w:val="clear" w:color="auto" w:fill="FFFFFF"/>
          <w:lang w:eastAsia="lt-LT"/>
        </w:rPr>
        <w:t>people</w:t>
      </w:r>
      <w:proofErr w:type="spellEnd"/>
      <w:r w:rsidRPr="00736BBC">
        <w:rPr>
          <w:rFonts w:ascii="Times New Roman" w:eastAsia="Times New Roman" w:hAnsi="Times New Roman" w:cs="Times New Roman"/>
          <w:shd w:val="clear" w:color="auto" w:fill="FFFFFF"/>
          <w:lang w:eastAsia="lt-LT"/>
        </w:rPr>
        <w:t xml:space="preserve">“ programa pasidalins savo ilgamete patirtimi, kuriant kitokį, atsakingą požiūrį. Taip pat renginio dalyviai turės progą </w:t>
      </w:r>
      <w:proofErr w:type="spellStart"/>
      <w:r w:rsidRPr="00736BBC">
        <w:rPr>
          <w:rFonts w:ascii="Times New Roman" w:eastAsia="Times New Roman" w:hAnsi="Times New Roman" w:cs="Times New Roman"/>
          <w:shd w:val="clear" w:color="auto" w:fill="FFFFFF"/>
          <w:lang w:eastAsia="lt-LT"/>
        </w:rPr>
        <w:t>susispažinti</w:t>
      </w:r>
      <w:proofErr w:type="spellEnd"/>
      <w:r w:rsidRPr="00736BBC">
        <w:rPr>
          <w:rFonts w:ascii="Times New Roman" w:eastAsia="Times New Roman" w:hAnsi="Times New Roman" w:cs="Times New Roman"/>
          <w:shd w:val="clear" w:color="auto" w:fill="FFFFFF"/>
          <w:lang w:eastAsia="lt-LT"/>
        </w:rPr>
        <w:t xml:space="preserve"> su Lietuvos socialiniais </w:t>
      </w:r>
      <w:proofErr w:type="spellStart"/>
      <w:r w:rsidRPr="00736BBC">
        <w:rPr>
          <w:rFonts w:ascii="Times New Roman" w:eastAsia="Times New Roman" w:hAnsi="Times New Roman" w:cs="Times New Roman"/>
          <w:shd w:val="clear" w:color="auto" w:fill="FFFFFF"/>
          <w:lang w:eastAsia="lt-LT"/>
        </w:rPr>
        <w:t>inovatoriais</w:t>
      </w:r>
      <w:proofErr w:type="spellEnd"/>
      <w:r w:rsidRPr="00736BBC">
        <w:rPr>
          <w:rFonts w:ascii="Times New Roman" w:eastAsia="Times New Roman" w:hAnsi="Times New Roman" w:cs="Times New Roman"/>
          <w:shd w:val="clear" w:color="auto" w:fill="FFFFFF"/>
          <w:lang w:eastAsia="lt-LT"/>
        </w:rPr>
        <w:t>, tokiais kaip pabėgėlius įdarbinančia vyrų kirpykla  </w:t>
      </w:r>
      <w:hyperlink r:id="rId5" w:history="1">
        <w:r w:rsidRPr="00A97755">
          <w:rPr>
            <w:rFonts w:ascii="Times New Roman" w:eastAsia="Times New Roman" w:hAnsi="Times New Roman" w:cs="Times New Roman"/>
            <w:u w:val="single"/>
            <w:shd w:val="clear" w:color="auto" w:fill="FFFFFF"/>
            <w:lang w:eastAsia="lt-LT"/>
          </w:rPr>
          <w:t>„</w:t>
        </w:r>
        <w:proofErr w:type="spellStart"/>
        <w:r w:rsidRPr="00A97755">
          <w:rPr>
            <w:rFonts w:ascii="Times New Roman" w:eastAsia="Times New Roman" w:hAnsi="Times New Roman" w:cs="Times New Roman"/>
            <w:u w:val="single"/>
            <w:shd w:val="clear" w:color="auto" w:fill="FFFFFF"/>
            <w:lang w:eastAsia="lt-LT"/>
          </w:rPr>
          <w:t>Beardland</w:t>
        </w:r>
        <w:proofErr w:type="spellEnd"/>
        <w:r w:rsidRPr="00A97755">
          <w:rPr>
            <w:rFonts w:ascii="Times New Roman" w:eastAsia="Times New Roman" w:hAnsi="Times New Roman" w:cs="Times New Roman"/>
            <w:u w:val="single"/>
            <w:shd w:val="clear" w:color="auto" w:fill="FFFFFF"/>
            <w:lang w:eastAsia="lt-LT"/>
          </w:rPr>
          <w:t>”</w:t>
        </w:r>
      </w:hyperlink>
      <w:r w:rsidRPr="00736BBC">
        <w:rPr>
          <w:rFonts w:ascii="Times New Roman" w:eastAsia="Times New Roman" w:hAnsi="Times New Roman" w:cs="Times New Roman"/>
          <w:shd w:val="clear" w:color="auto" w:fill="FFFFFF"/>
          <w:lang w:eastAsia="lt-LT"/>
        </w:rPr>
        <w:t>, draugystės ir bendravimo telefonu pa</w:t>
      </w:r>
      <w:r w:rsidR="00A97755">
        <w:rPr>
          <w:rFonts w:ascii="Times New Roman" w:eastAsia="Times New Roman" w:hAnsi="Times New Roman" w:cs="Times New Roman"/>
          <w:shd w:val="clear" w:color="auto" w:fill="FFFFFF"/>
          <w:lang w:eastAsia="lt-LT"/>
        </w:rPr>
        <w:t xml:space="preserve">slauga garbaus amžiaus žmonėms </w:t>
      </w:r>
      <w:hyperlink r:id="rId6" w:history="1">
        <w:r w:rsidR="00A97755">
          <w:rPr>
            <w:rFonts w:ascii="Times New Roman" w:eastAsia="Times New Roman" w:hAnsi="Times New Roman" w:cs="Times New Roman"/>
            <w:u w:val="single"/>
            <w:shd w:val="clear" w:color="auto" w:fill="FFFFFF"/>
            <w:lang w:eastAsia="lt-LT"/>
          </w:rPr>
          <w:t>„Sidabrine</w:t>
        </w:r>
        <w:r w:rsidRPr="00A97755">
          <w:rPr>
            <w:rFonts w:ascii="Times New Roman" w:eastAsia="Times New Roman" w:hAnsi="Times New Roman" w:cs="Times New Roman"/>
            <w:u w:val="single"/>
            <w:shd w:val="clear" w:color="auto" w:fill="FFFFFF"/>
            <w:lang w:eastAsia="lt-LT"/>
          </w:rPr>
          <w:t xml:space="preserve"> linija“</w:t>
        </w:r>
      </w:hyperlink>
      <w:r w:rsidRPr="00736BBC">
        <w:rPr>
          <w:rFonts w:ascii="Times New Roman" w:eastAsia="Times New Roman" w:hAnsi="Times New Roman" w:cs="Times New Roman"/>
          <w:shd w:val="clear" w:color="auto" w:fill="FFFFFF"/>
          <w:lang w:eastAsia="lt-LT"/>
        </w:rPr>
        <w:t>, judėjimo negalią turinčių žmoni</w:t>
      </w:r>
      <w:r w:rsidR="00A97755">
        <w:rPr>
          <w:rFonts w:ascii="Times New Roman" w:eastAsia="Times New Roman" w:hAnsi="Times New Roman" w:cs="Times New Roman"/>
          <w:shd w:val="clear" w:color="auto" w:fill="FFFFFF"/>
          <w:lang w:eastAsia="lt-LT"/>
        </w:rPr>
        <w:t>ų aktyvumą ir mobilumą skatinanč</w:t>
      </w:r>
      <w:r w:rsidRPr="00736BBC">
        <w:rPr>
          <w:rFonts w:ascii="Times New Roman" w:eastAsia="Times New Roman" w:hAnsi="Times New Roman" w:cs="Times New Roman"/>
          <w:shd w:val="clear" w:color="auto" w:fill="FFFFFF"/>
          <w:lang w:eastAsia="lt-LT"/>
        </w:rPr>
        <w:t>i</w:t>
      </w:r>
      <w:r w:rsidR="00A97755">
        <w:rPr>
          <w:rFonts w:ascii="Times New Roman" w:eastAsia="Times New Roman" w:hAnsi="Times New Roman" w:cs="Times New Roman"/>
          <w:shd w:val="clear" w:color="auto" w:fill="FFFFFF"/>
          <w:lang w:eastAsia="lt-LT"/>
        </w:rPr>
        <w:t>a</w:t>
      </w:r>
      <w:r w:rsidRPr="00736BBC">
        <w:rPr>
          <w:rFonts w:ascii="Times New Roman" w:eastAsia="Times New Roman" w:hAnsi="Times New Roman" w:cs="Times New Roman"/>
          <w:shd w:val="clear" w:color="auto" w:fill="FFFFFF"/>
          <w:lang w:eastAsia="lt-LT"/>
        </w:rPr>
        <w:t xml:space="preserve"> paslauga   </w:t>
      </w:r>
      <w:hyperlink r:id="rId7" w:history="1">
        <w:r w:rsidRPr="00A97755">
          <w:rPr>
            <w:rFonts w:ascii="Times New Roman" w:eastAsia="Times New Roman" w:hAnsi="Times New Roman" w:cs="Times New Roman"/>
            <w:u w:val="single"/>
            <w:shd w:val="clear" w:color="auto" w:fill="FFFFFF"/>
            <w:lang w:eastAsia="lt-LT"/>
          </w:rPr>
          <w:t>„Socialinis taksi”</w:t>
        </w:r>
      </w:hyperlink>
      <w:r w:rsidRPr="00736BBC">
        <w:rPr>
          <w:rFonts w:ascii="Times New Roman" w:eastAsia="Times New Roman" w:hAnsi="Times New Roman" w:cs="Times New Roman"/>
          <w:shd w:val="clear" w:color="auto" w:fill="FFFFFF"/>
          <w:lang w:eastAsia="lt-LT"/>
        </w:rPr>
        <w:t xml:space="preserve">, moterų užimtumo ir ekonominio stabilumo judėjimu </w:t>
      </w:r>
      <w:hyperlink r:id="rId8" w:history="1">
        <w:r w:rsidRPr="00A97755">
          <w:rPr>
            <w:rFonts w:ascii="Times New Roman" w:eastAsia="Times New Roman" w:hAnsi="Times New Roman" w:cs="Times New Roman"/>
            <w:u w:val="single"/>
            <w:shd w:val="clear" w:color="auto" w:fill="FFFFFF"/>
            <w:lang w:eastAsia="lt-LT"/>
          </w:rPr>
          <w:t>„</w:t>
        </w:r>
        <w:proofErr w:type="spellStart"/>
        <w:r w:rsidRPr="00A97755">
          <w:rPr>
            <w:rFonts w:ascii="Times New Roman" w:eastAsia="Times New Roman" w:hAnsi="Times New Roman" w:cs="Times New Roman"/>
            <w:u w:val="single"/>
            <w:shd w:val="clear" w:color="auto" w:fill="FFFFFF"/>
            <w:lang w:eastAsia="lt-LT"/>
          </w:rPr>
          <w:t>Dress</w:t>
        </w:r>
        <w:proofErr w:type="spellEnd"/>
        <w:r w:rsidRPr="00A97755">
          <w:rPr>
            <w:rFonts w:ascii="Times New Roman" w:eastAsia="Times New Roman" w:hAnsi="Times New Roman" w:cs="Times New Roman"/>
            <w:u w:val="single"/>
            <w:shd w:val="clear" w:color="auto" w:fill="FFFFFF"/>
            <w:lang w:eastAsia="lt-LT"/>
          </w:rPr>
          <w:t xml:space="preserve"> </w:t>
        </w:r>
        <w:proofErr w:type="spellStart"/>
        <w:r w:rsidRPr="00A97755">
          <w:rPr>
            <w:rFonts w:ascii="Times New Roman" w:eastAsia="Times New Roman" w:hAnsi="Times New Roman" w:cs="Times New Roman"/>
            <w:u w:val="single"/>
            <w:shd w:val="clear" w:color="auto" w:fill="FFFFFF"/>
            <w:lang w:eastAsia="lt-LT"/>
          </w:rPr>
          <w:t>for</w:t>
        </w:r>
        <w:proofErr w:type="spellEnd"/>
        <w:r w:rsidRPr="00A97755">
          <w:rPr>
            <w:rFonts w:ascii="Times New Roman" w:eastAsia="Times New Roman" w:hAnsi="Times New Roman" w:cs="Times New Roman"/>
            <w:u w:val="single"/>
            <w:shd w:val="clear" w:color="auto" w:fill="FFFFFF"/>
            <w:lang w:eastAsia="lt-LT"/>
          </w:rPr>
          <w:t xml:space="preserve"> </w:t>
        </w:r>
        <w:proofErr w:type="spellStart"/>
        <w:r w:rsidRPr="00A97755">
          <w:rPr>
            <w:rFonts w:ascii="Times New Roman" w:eastAsia="Times New Roman" w:hAnsi="Times New Roman" w:cs="Times New Roman"/>
            <w:u w:val="single"/>
            <w:shd w:val="clear" w:color="auto" w:fill="FFFFFF"/>
            <w:lang w:eastAsia="lt-LT"/>
          </w:rPr>
          <w:t>success</w:t>
        </w:r>
        <w:proofErr w:type="spellEnd"/>
        <w:r w:rsidRPr="00A97755">
          <w:rPr>
            <w:rFonts w:ascii="Times New Roman" w:eastAsia="Times New Roman" w:hAnsi="Times New Roman" w:cs="Times New Roman"/>
            <w:u w:val="single"/>
            <w:shd w:val="clear" w:color="auto" w:fill="FFFFFF"/>
            <w:lang w:eastAsia="lt-LT"/>
          </w:rPr>
          <w:t>”</w:t>
        </w:r>
      </w:hyperlink>
      <w:r w:rsidRPr="00736BBC">
        <w:rPr>
          <w:rFonts w:ascii="Times New Roman" w:eastAsia="Times New Roman" w:hAnsi="Times New Roman" w:cs="Times New Roman"/>
          <w:shd w:val="clear" w:color="auto" w:fill="FFFFFF"/>
          <w:lang w:eastAsia="lt-LT"/>
        </w:rPr>
        <w:t>, daugelio išankstinius nusistatymus sudrebinusio filmo  </w:t>
      </w:r>
      <w:hyperlink r:id="rId9" w:history="1">
        <w:r w:rsidRPr="00A97755">
          <w:rPr>
            <w:rFonts w:ascii="Times New Roman" w:eastAsia="Times New Roman" w:hAnsi="Times New Roman" w:cs="Times New Roman"/>
            <w:u w:val="single"/>
            <w:shd w:val="clear" w:color="auto" w:fill="FFFFFF"/>
            <w:lang w:eastAsia="lt-LT"/>
          </w:rPr>
          <w:t>„Stebuklų laukas“</w:t>
        </w:r>
      </w:hyperlink>
      <w:r w:rsidRPr="00736BBC">
        <w:rPr>
          <w:rFonts w:ascii="Times New Roman" w:eastAsia="Times New Roman" w:hAnsi="Times New Roman" w:cs="Times New Roman"/>
          <w:shd w:val="clear" w:color="auto" w:fill="FFFFFF"/>
          <w:lang w:eastAsia="lt-LT"/>
        </w:rPr>
        <w:t xml:space="preserve"> kūrėjais, </w:t>
      </w:r>
      <w:hyperlink r:id="rId10" w:history="1">
        <w:r w:rsidRPr="00A97755">
          <w:rPr>
            <w:rFonts w:ascii="Times New Roman" w:eastAsia="Times New Roman" w:hAnsi="Times New Roman" w:cs="Times New Roman"/>
            <w:u w:val="single"/>
            <w:shd w:val="clear" w:color="auto" w:fill="FFFFFF"/>
            <w:lang w:eastAsia="lt-LT"/>
          </w:rPr>
          <w:t> „</w:t>
        </w:r>
        <w:proofErr w:type="spellStart"/>
        <w:r w:rsidRPr="00A97755">
          <w:rPr>
            <w:rFonts w:ascii="Times New Roman" w:eastAsia="Times New Roman" w:hAnsi="Times New Roman" w:cs="Times New Roman"/>
            <w:u w:val="single"/>
            <w:shd w:val="clear" w:color="auto" w:fill="FFFFFF"/>
            <w:lang w:eastAsia="lt-LT"/>
          </w:rPr>
          <w:t>Code</w:t>
        </w:r>
        <w:proofErr w:type="spellEnd"/>
        <w:r w:rsidRPr="00A97755">
          <w:rPr>
            <w:rFonts w:ascii="Times New Roman" w:eastAsia="Times New Roman" w:hAnsi="Times New Roman" w:cs="Times New Roman"/>
            <w:u w:val="single"/>
            <w:shd w:val="clear" w:color="auto" w:fill="FFFFFF"/>
            <w:lang w:eastAsia="lt-LT"/>
          </w:rPr>
          <w:t xml:space="preserve"> </w:t>
        </w:r>
        <w:proofErr w:type="spellStart"/>
        <w:r w:rsidRPr="00A97755">
          <w:rPr>
            <w:rFonts w:ascii="Times New Roman" w:eastAsia="Times New Roman" w:hAnsi="Times New Roman" w:cs="Times New Roman"/>
            <w:u w:val="single"/>
            <w:shd w:val="clear" w:color="auto" w:fill="FFFFFF"/>
            <w:lang w:eastAsia="lt-LT"/>
          </w:rPr>
          <w:t>Academy</w:t>
        </w:r>
        <w:proofErr w:type="spellEnd"/>
        <w:r w:rsidRPr="00A97755">
          <w:rPr>
            <w:rFonts w:ascii="Times New Roman" w:eastAsia="Times New Roman" w:hAnsi="Times New Roman" w:cs="Times New Roman"/>
            <w:u w:val="single"/>
            <w:shd w:val="clear" w:color="auto" w:fill="FFFFFF"/>
            <w:lang w:eastAsia="lt-LT"/>
          </w:rPr>
          <w:t>”</w:t>
        </w:r>
      </w:hyperlink>
      <w:r w:rsidRPr="00736BBC">
        <w:rPr>
          <w:rFonts w:ascii="Times New Roman" w:eastAsia="Times New Roman" w:hAnsi="Times New Roman" w:cs="Times New Roman"/>
          <w:shd w:val="clear" w:color="auto" w:fill="FFFFFF"/>
          <w:lang w:eastAsia="lt-LT"/>
        </w:rPr>
        <w:t xml:space="preserve">,  psichologe, </w:t>
      </w:r>
      <w:proofErr w:type="spellStart"/>
      <w:r w:rsidRPr="00736BBC">
        <w:rPr>
          <w:rFonts w:ascii="Times New Roman" w:eastAsia="Times New Roman" w:hAnsi="Times New Roman" w:cs="Times New Roman"/>
          <w:shd w:val="clear" w:color="auto" w:fill="FFFFFF"/>
          <w:lang w:eastAsia="lt-LT"/>
        </w:rPr>
        <w:t>TEDxVilnius</w:t>
      </w:r>
      <w:proofErr w:type="spellEnd"/>
      <w:r w:rsidRPr="00736BBC">
        <w:rPr>
          <w:rFonts w:ascii="Times New Roman" w:eastAsia="Times New Roman" w:hAnsi="Times New Roman" w:cs="Times New Roman"/>
          <w:shd w:val="clear" w:color="auto" w:fill="FFFFFF"/>
          <w:lang w:eastAsia="lt-LT"/>
        </w:rPr>
        <w:t xml:space="preserve"> pranešėja, savižudybių prevencijos programos Kupiškyje iniciatore– </w:t>
      </w:r>
      <w:hyperlink r:id="rId11" w:history="1">
        <w:proofErr w:type="spellStart"/>
        <w:r w:rsidRPr="00A97755">
          <w:rPr>
            <w:rFonts w:ascii="Times New Roman" w:eastAsia="Times New Roman" w:hAnsi="Times New Roman" w:cs="Times New Roman"/>
            <w:u w:val="single"/>
            <w:shd w:val="clear" w:color="auto" w:fill="FFFFFF"/>
            <w:lang w:eastAsia="lt-LT"/>
          </w:rPr>
          <w:t>Valija</w:t>
        </w:r>
        <w:proofErr w:type="spellEnd"/>
        <w:r w:rsidRPr="00A97755">
          <w:rPr>
            <w:rFonts w:ascii="Times New Roman" w:eastAsia="Times New Roman" w:hAnsi="Times New Roman" w:cs="Times New Roman"/>
            <w:u w:val="single"/>
            <w:shd w:val="clear" w:color="auto" w:fill="FFFFFF"/>
            <w:lang w:eastAsia="lt-LT"/>
          </w:rPr>
          <w:t xml:space="preserve"> </w:t>
        </w:r>
        <w:proofErr w:type="spellStart"/>
        <w:r w:rsidRPr="00A97755">
          <w:rPr>
            <w:rFonts w:ascii="Times New Roman" w:eastAsia="Times New Roman" w:hAnsi="Times New Roman" w:cs="Times New Roman"/>
            <w:u w:val="single"/>
            <w:shd w:val="clear" w:color="auto" w:fill="FFFFFF"/>
            <w:lang w:eastAsia="lt-LT"/>
          </w:rPr>
          <w:t>Šap</w:t>
        </w:r>
        <w:proofErr w:type="spellEnd"/>
      </w:hyperlink>
      <w:r w:rsidRPr="00736BBC">
        <w:rPr>
          <w:rFonts w:ascii="Times New Roman" w:eastAsia="Times New Roman" w:hAnsi="Times New Roman" w:cs="Times New Roman"/>
          <w:shd w:val="clear" w:color="auto" w:fill="FFFFFF"/>
          <w:lang w:eastAsia="lt-LT"/>
        </w:rPr>
        <w:t xml:space="preserve">, Lietuvą ir Angliją sudrebinusiu projektu– </w:t>
      </w:r>
      <w:hyperlink r:id="rId12" w:history="1">
        <w:r w:rsidRPr="00A97755">
          <w:rPr>
            <w:rFonts w:ascii="Times New Roman" w:eastAsia="Times New Roman" w:hAnsi="Times New Roman" w:cs="Times New Roman"/>
            <w:u w:val="single"/>
            <w:shd w:val="clear" w:color="auto" w:fill="FFFFFF"/>
            <w:lang w:eastAsia="lt-LT"/>
          </w:rPr>
          <w:t>„</w:t>
        </w:r>
      </w:hyperlink>
      <w:hyperlink r:id="rId13" w:history="1">
        <w:r w:rsidRPr="00A97755">
          <w:rPr>
            <w:rFonts w:ascii="Times New Roman" w:eastAsia="Times New Roman" w:hAnsi="Times New Roman" w:cs="Times New Roman"/>
            <w:u w:val="single"/>
            <w:shd w:val="clear" w:color="auto" w:fill="FFFFFF"/>
            <w:lang w:eastAsia="lt-LT"/>
          </w:rPr>
          <w:t>Padainuok man labanakt”</w:t>
        </w:r>
      </w:hyperlink>
      <w:r w:rsidRPr="00736BBC">
        <w:rPr>
          <w:rFonts w:ascii="Times New Roman" w:eastAsia="Times New Roman" w:hAnsi="Times New Roman" w:cs="Times New Roman"/>
          <w:shd w:val="clear" w:color="auto" w:fill="FFFFFF"/>
          <w:lang w:eastAsia="lt-LT"/>
        </w:rPr>
        <w:t xml:space="preserve"> bei daug kitų. </w:t>
      </w:r>
    </w:p>
    <w:p w:rsidR="00736BBC" w:rsidRPr="00736BBC" w:rsidRDefault="00736BBC" w:rsidP="00736BBC">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„Lietuva ir Didžioji Britanija, atsižvelgiant į socialinės atskirties intensyvumą, yra beveik identiškose pozicijose. Šiuo atveju skirtumas yra tas, kad Didžioji Britanija išnaudoja socialinių inovacijų mechanizmus, tam kad būtų pasiekti kokybiški pokyčiai visuomenėje. Lietuva šioje srityje turi didžiulį potencialą, visus reikiamus įrankius socialines problemas išspręsti versliai. Šis kasmetinis festivalis yra puiki proga apsikeisti gerosiomis praktikomis, susirasti bendraminčių ir greičiau priartėti prie tikslo.“ –  teigia Britų Tarybos Lietuvoje direktorius Artūras Vasiliauskas.</w:t>
      </w:r>
    </w:p>
    <w:p w:rsidR="00736BBC" w:rsidRPr="00736BBC" w:rsidRDefault="00736BBC" w:rsidP="00736BBC">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Festivalis </w:t>
      </w:r>
      <w:proofErr w:type="spellStart"/>
      <w:r w:rsidRPr="00736BBC">
        <w:rPr>
          <w:rFonts w:ascii="Times New Roman" w:eastAsia="Times New Roman" w:hAnsi="Times New Roman" w:cs="Times New Roman"/>
          <w:shd w:val="clear" w:color="auto" w:fill="FFFFFF"/>
          <w:lang w:eastAsia="lt-LT"/>
        </w:rPr>
        <w:t>BiZzZ</w:t>
      </w:r>
      <w:proofErr w:type="spellEnd"/>
      <w:r w:rsidRPr="00736BBC">
        <w:rPr>
          <w:rFonts w:ascii="Times New Roman" w:eastAsia="Times New Roman" w:hAnsi="Times New Roman" w:cs="Times New Roman"/>
          <w:shd w:val="clear" w:color="auto" w:fill="FFFFFF"/>
          <w:lang w:eastAsia="lt-LT"/>
        </w:rPr>
        <w:t xml:space="preserve">, tai vienas iš grandiozinės socialinio verslo (verslo, kuris siekia ne pelno, o pamatuojamos socialinės naudos) skatinimo programos SOCIFACTION renginių. Programos pagrindinis siekis: stiprinti socialinio verslo ir socialinių inovacijų judėjimą Lietuvoje, suteikiant naujiems ir jau veikiantiems socialiniams verslams pagalbą kuriant tvarius socialinius sprendimus ir skatinant visuomenę tapti šio judėjimo dalimi. </w:t>
      </w:r>
    </w:p>
    <w:p w:rsidR="00736BBC" w:rsidRPr="00736BBC" w:rsidRDefault="00736BBC" w:rsidP="00736BBC">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SOCIFACTION metu susikūrė tokios iniciatyvos kaip: </w:t>
      </w:r>
      <w:proofErr w:type="spellStart"/>
      <w:r w:rsidRPr="00736BBC">
        <w:rPr>
          <w:rFonts w:ascii="Times New Roman" w:eastAsia="Times New Roman" w:hAnsi="Times New Roman" w:cs="Times New Roman"/>
          <w:shd w:val="clear" w:color="auto" w:fill="FFFFFF"/>
          <w:lang w:eastAsia="lt-LT"/>
        </w:rPr>
        <w:t>CoolŪkis</w:t>
      </w:r>
      <w:proofErr w:type="spellEnd"/>
      <w:r w:rsidRPr="00736BBC">
        <w:rPr>
          <w:rFonts w:ascii="Times New Roman" w:eastAsia="Times New Roman" w:hAnsi="Times New Roman" w:cs="Times New Roman"/>
          <w:shd w:val="clear" w:color="auto" w:fill="FFFFFF"/>
          <w:lang w:eastAsia="lt-LT"/>
        </w:rPr>
        <w:t xml:space="preserve">, </w:t>
      </w:r>
      <w:proofErr w:type="spellStart"/>
      <w:r w:rsidRPr="00736BBC">
        <w:rPr>
          <w:rFonts w:ascii="Times New Roman" w:eastAsia="Times New Roman" w:hAnsi="Times New Roman" w:cs="Times New Roman"/>
          <w:shd w:val="clear" w:color="auto" w:fill="FFFFFF"/>
          <w:lang w:eastAsia="lt-LT"/>
        </w:rPr>
        <w:t>Lech</w:t>
      </w:r>
      <w:proofErr w:type="spellEnd"/>
      <w:r w:rsidRPr="00736BBC">
        <w:rPr>
          <w:rFonts w:ascii="Times New Roman" w:eastAsia="Times New Roman" w:hAnsi="Times New Roman" w:cs="Times New Roman"/>
          <w:shd w:val="clear" w:color="auto" w:fill="FFFFFF"/>
          <w:lang w:eastAsia="lt-LT"/>
        </w:rPr>
        <w:t xml:space="preserve"> </w:t>
      </w:r>
      <w:proofErr w:type="spellStart"/>
      <w:r w:rsidRPr="00736BBC">
        <w:rPr>
          <w:rFonts w:ascii="Times New Roman" w:eastAsia="Times New Roman" w:hAnsi="Times New Roman" w:cs="Times New Roman"/>
          <w:shd w:val="clear" w:color="auto" w:fill="FFFFFF"/>
          <w:lang w:eastAsia="lt-LT"/>
        </w:rPr>
        <w:t>Lecha</w:t>
      </w:r>
      <w:proofErr w:type="spellEnd"/>
      <w:r w:rsidRPr="00736BBC">
        <w:rPr>
          <w:rFonts w:ascii="Times New Roman" w:eastAsia="Times New Roman" w:hAnsi="Times New Roman" w:cs="Times New Roman"/>
          <w:shd w:val="clear" w:color="auto" w:fill="FFFFFF"/>
          <w:lang w:eastAsia="lt-LT"/>
        </w:rPr>
        <w:t xml:space="preserve">, Miesto laboratorija, Socialinis taksi, Ką veikia vaikai, </w:t>
      </w:r>
      <w:proofErr w:type="spellStart"/>
      <w:r w:rsidRPr="00736BBC">
        <w:rPr>
          <w:rFonts w:ascii="Times New Roman" w:eastAsia="Times New Roman" w:hAnsi="Times New Roman" w:cs="Times New Roman"/>
          <w:shd w:val="clear" w:color="auto" w:fill="FFFFFF"/>
          <w:lang w:eastAsia="lt-LT"/>
        </w:rPr>
        <w:t>Inovatorių</w:t>
      </w:r>
      <w:proofErr w:type="spellEnd"/>
      <w:r w:rsidRPr="00736BBC">
        <w:rPr>
          <w:rFonts w:ascii="Times New Roman" w:eastAsia="Times New Roman" w:hAnsi="Times New Roman" w:cs="Times New Roman"/>
          <w:shd w:val="clear" w:color="auto" w:fill="FFFFFF"/>
          <w:lang w:eastAsia="lt-LT"/>
        </w:rPr>
        <w:t xml:space="preserve"> slėnis ir daug kitų.</w:t>
      </w:r>
    </w:p>
    <w:p w:rsidR="00736BBC" w:rsidRPr="00736BBC" w:rsidRDefault="00736BBC" w:rsidP="00736BBC">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Socialinių inovacijų festivalis </w:t>
      </w:r>
      <w:proofErr w:type="spellStart"/>
      <w:r w:rsidRPr="00736BBC">
        <w:rPr>
          <w:rFonts w:ascii="Times New Roman" w:eastAsia="Times New Roman" w:hAnsi="Times New Roman" w:cs="Times New Roman"/>
          <w:shd w:val="clear" w:color="auto" w:fill="FFFFFF"/>
          <w:lang w:eastAsia="lt-LT"/>
        </w:rPr>
        <w:t>BiZzZ</w:t>
      </w:r>
      <w:proofErr w:type="spellEnd"/>
      <w:r w:rsidRPr="00736BBC">
        <w:rPr>
          <w:rFonts w:ascii="Times New Roman" w:eastAsia="Times New Roman" w:hAnsi="Times New Roman" w:cs="Times New Roman"/>
          <w:shd w:val="clear" w:color="auto" w:fill="FFFFFF"/>
          <w:lang w:eastAsia="lt-LT"/>
        </w:rPr>
        <w:t xml:space="preserve"> kviečia pasiklausyti įkvepiančių pranešimų, įsilieti į neišsenkančias diskusijas, praleisti laiką gamtoje, kur vienoje erdvėje sutelkia per 180 socialinių </w:t>
      </w:r>
      <w:proofErr w:type="spellStart"/>
      <w:r w:rsidRPr="00736BBC">
        <w:rPr>
          <w:rFonts w:ascii="Times New Roman" w:eastAsia="Times New Roman" w:hAnsi="Times New Roman" w:cs="Times New Roman"/>
          <w:shd w:val="clear" w:color="auto" w:fill="FFFFFF"/>
          <w:lang w:eastAsia="lt-LT"/>
        </w:rPr>
        <w:t>inovatorių</w:t>
      </w:r>
      <w:proofErr w:type="spellEnd"/>
      <w:r w:rsidRPr="00736BBC">
        <w:rPr>
          <w:rFonts w:ascii="Times New Roman" w:eastAsia="Times New Roman" w:hAnsi="Times New Roman" w:cs="Times New Roman"/>
          <w:shd w:val="clear" w:color="auto" w:fill="FFFFFF"/>
          <w:lang w:eastAsia="lt-LT"/>
        </w:rPr>
        <w:t xml:space="preserve"> iš visos Lietuvos ir kaimynių užsienio šalių. Viso festivalio metu skleidžiasi tvaraus bendradarbiavimo idėjos, vyksta diskusijos, kuriami nauji pažangūs projektai, o renginį vainikuoja tradicinis naktinis žygis, renginio dalyvių kuriamas „pop-</w:t>
      </w:r>
      <w:proofErr w:type="spellStart"/>
      <w:r w:rsidRPr="00736BBC">
        <w:rPr>
          <w:rFonts w:ascii="Times New Roman" w:eastAsia="Times New Roman" w:hAnsi="Times New Roman" w:cs="Times New Roman"/>
          <w:shd w:val="clear" w:color="auto" w:fill="FFFFFF"/>
          <w:lang w:eastAsia="lt-LT"/>
        </w:rPr>
        <w:t>up</w:t>
      </w:r>
      <w:proofErr w:type="spellEnd"/>
      <w:r w:rsidRPr="00736BBC">
        <w:rPr>
          <w:rFonts w:ascii="Times New Roman" w:eastAsia="Times New Roman" w:hAnsi="Times New Roman" w:cs="Times New Roman"/>
          <w:shd w:val="clear" w:color="auto" w:fill="FFFFFF"/>
          <w:lang w:eastAsia="lt-LT"/>
        </w:rPr>
        <w:t>“ re</w:t>
      </w:r>
      <w:r w:rsidR="009D5123">
        <w:rPr>
          <w:rFonts w:ascii="Times New Roman" w:eastAsia="Times New Roman" w:hAnsi="Times New Roman" w:cs="Times New Roman"/>
          <w:shd w:val="clear" w:color="auto" w:fill="FFFFFF"/>
          <w:lang w:eastAsia="lt-LT"/>
        </w:rPr>
        <w:t>storanas, laužas ir gera muzika.</w:t>
      </w:r>
      <w:bookmarkStart w:id="0" w:name="_GoBack"/>
      <w:bookmarkEnd w:id="0"/>
    </w:p>
    <w:p w:rsidR="00736BBC" w:rsidRPr="00736BBC" w:rsidRDefault="00736BBC" w:rsidP="00A97755">
      <w:pPr>
        <w:spacing w:after="30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lang w:eastAsia="lt-LT"/>
        </w:rPr>
        <w:t>„Visuomenė, kurioje šiandien gyvename tampa vis dinamiškesnė, tad festivalio tema su kiekviena diena tampa vis aktualesnė. Esame įpratę neišlipti iš komforto zonos, užmerkti akis ir ignoruoti tai, kas vyksta prieš pat mus. Šįmet festivalio temą nagrinėsime trimis kryptimis: kaip kultūra, technologijos ir verslas įgalina įvairovę. Vienas iš šio festivalio tikslų yra paskatinti darnų skirtingų visuomenės grupių vystymąsi bendroje erdvėje, neprarandant savo identiteto, bet turint lygias starto pozicijas,“ –  teigia organizatoriai.</w:t>
      </w:r>
    </w:p>
    <w:p w:rsidR="00736BBC" w:rsidRPr="00736BBC" w:rsidRDefault="00736BBC" w:rsidP="00736BBC">
      <w:pPr>
        <w:spacing w:after="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Visas artėjančio renginio naujienas sekite: </w:t>
      </w:r>
      <w:hyperlink r:id="rId14" w:history="1">
        <w:r w:rsidRPr="00A97755">
          <w:rPr>
            <w:rFonts w:ascii="Times New Roman" w:eastAsia="Times New Roman" w:hAnsi="Times New Roman" w:cs="Times New Roman"/>
            <w:u w:val="single"/>
            <w:shd w:val="clear" w:color="auto" w:fill="FFFFFF"/>
            <w:lang w:eastAsia="lt-LT"/>
          </w:rPr>
          <w:t>https://www.facebook.com/events/358139137935793/?fref=ts</w:t>
        </w:r>
      </w:hyperlink>
    </w:p>
    <w:p w:rsidR="00736BBC" w:rsidRPr="00736BBC" w:rsidRDefault="00736BBC" w:rsidP="00736BBC">
      <w:pPr>
        <w:spacing w:after="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Renginį inicijuoja: Nacionalinis socialinės integracijos institutas</w:t>
      </w:r>
    </w:p>
    <w:p w:rsidR="00736BBC" w:rsidRPr="00736BBC" w:rsidRDefault="00736BBC" w:rsidP="00736BBC">
      <w:pPr>
        <w:spacing w:after="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 xml:space="preserve">Organizuoja: NVO Avilys, </w:t>
      </w:r>
      <w:proofErr w:type="spellStart"/>
      <w:r w:rsidRPr="00736BBC">
        <w:rPr>
          <w:rFonts w:ascii="Times New Roman" w:eastAsia="Times New Roman" w:hAnsi="Times New Roman" w:cs="Times New Roman"/>
          <w:shd w:val="clear" w:color="auto" w:fill="FFFFFF"/>
          <w:lang w:eastAsia="lt-LT"/>
        </w:rPr>
        <w:t>Inovatorių</w:t>
      </w:r>
      <w:proofErr w:type="spellEnd"/>
      <w:r w:rsidRPr="00736BBC">
        <w:rPr>
          <w:rFonts w:ascii="Times New Roman" w:eastAsia="Times New Roman" w:hAnsi="Times New Roman" w:cs="Times New Roman"/>
          <w:shd w:val="clear" w:color="auto" w:fill="FFFFFF"/>
          <w:lang w:eastAsia="lt-LT"/>
        </w:rPr>
        <w:t xml:space="preserve"> Slėnis, programa SOCIFACTION</w:t>
      </w:r>
    </w:p>
    <w:p w:rsidR="0016633C" w:rsidRPr="00A97755" w:rsidRDefault="00736BBC" w:rsidP="00A97755">
      <w:pPr>
        <w:spacing w:after="0" w:line="240" w:lineRule="auto"/>
        <w:rPr>
          <w:rFonts w:ascii="Times New Roman" w:eastAsia="Times New Roman" w:hAnsi="Times New Roman" w:cs="Times New Roman"/>
          <w:sz w:val="24"/>
          <w:szCs w:val="24"/>
          <w:lang w:eastAsia="lt-LT"/>
        </w:rPr>
      </w:pPr>
      <w:r w:rsidRPr="00736BBC">
        <w:rPr>
          <w:rFonts w:ascii="Times New Roman" w:eastAsia="Times New Roman" w:hAnsi="Times New Roman" w:cs="Times New Roman"/>
          <w:shd w:val="clear" w:color="auto" w:fill="FFFFFF"/>
          <w:lang w:eastAsia="lt-LT"/>
        </w:rPr>
        <w:t>Renginio partneriai: Britų Taryba, Geri Norai LT</w:t>
      </w:r>
    </w:p>
    <w:sectPr w:rsidR="0016633C" w:rsidRPr="00A9775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3C"/>
    <w:rsid w:val="0016633C"/>
    <w:rsid w:val="00736BBC"/>
    <w:rsid w:val="009D5123"/>
    <w:rsid w:val="00A46F51"/>
    <w:rsid w:val="00A97755"/>
    <w:rsid w:val="00F12C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736BB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736B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736BB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736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essforsuccess.org/" TargetMode="External"/><Relationship Id="rId13" Type="http://schemas.openxmlformats.org/officeDocument/2006/relationships/hyperlink" Target="http://www.menasgerovei.lt/padainuok-man-labankt.html" TargetMode="External"/><Relationship Id="rId3" Type="http://schemas.openxmlformats.org/officeDocument/2006/relationships/settings" Target="settings.xml"/><Relationship Id="rId7" Type="http://schemas.openxmlformats.org/officeDocument/2006/relationships/hyperlink" Target="http://socialinistaksi.lt/" TargetMode="External"/><Relationship Id="rId12" Type="http://schemas.openxmlformats.org/officeDocument/2006/relationships/hyperlink" Target="http://www.sengire.lt/stebuklulauka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zsaugialietuva.lt/gerieji-pavyzdziai/sidabrine-linija-draugyste-ir-bendravimas-telefonu-vyresniojo-amziaus-zmonems-136" TargetMode="External"/><Relationship Id="rId11" Type="http://schemas.openxmlformats.org/officeDocument/2006/relationships/hyperlink" Target="http://www.tedxvilnius.com/2017/speakers/valija-sap" TargetMode="External"/><Relationship Id="rId5" Type="http://schemas.openxmlformats.org/officeDocument/2006/relationships/hyperlink" Target="https://www.facebook.com/beardland.vyru.kirpykla/?fref=ts" TargetMode="External"/><Relationship Id="rId15" Type="http://schemas.openxmlformats.org/officeDocument/2006/relationships/fontTable" Target="fontTable.xml"/><Relationship Id="rId10" Type="http://schemas.openxmlformats.org/officeDocument/2006/relationships/hyperlink" Target="https://www.codecademy.com/" TargetMode="External"/><Relationship Id="rId4" Type="http://schemas.openxmlformats.org/officeDocument/2006/relationships/webSettings" Target="webSettings.xml"/><Relationship Id="rId9" Type="http://schemas.openxmlformats.org/officeDocument/2006/relationships/hyperlink" Target="http://www.sengire.lt/stebuklulaukas/" TargetMode="External"/><Relationship Id="rId14" Type="http://schemas.openxmlformats.org/officeDocument/2006/relationships/hyperlink" Target="https://www.facebook.com/events/358139137935793/?fref=t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3067</Words>
  <Characters>1749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2017-08-16T06:40:00Z</dcterms:created>
  <dcterms:modified xsi:type="dcterms:W3CDTF">2017-08-16T12:25:00Z</dcterms:modified>
</cp:coreProperties>
</file>